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6"/>
        <w:gridCol w:w="3315"/>
        <w:gridCol w:w="1343"/>
        <w:gridCol w:w="1641"/>
      </w:tblGrid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  <w:u w:val="single"/>
                <w:lang w:eastAsia="pl-PL"/>
              </w:rPr>
              <w:t>Odpłatność za usługi opiekuńcze</w:t>
            </w:r>
          </w:p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8000"/>
                <w:sz w:val="30"/>
                <w:szCs w:val="30"/>
                <w:lang w:eastAsia="pl-PL"/>
              </w:rPr>
              <w:t>od 1</w:t>
            </w:r>
            <w:r w:rsidR="004F3D3F">
              <w:rPr>
                <w:rFonts w:ascii="Arial" w:eastAsia="Times New Roman" w:hAnsi="Arial" w:cs="Arial"/>
                <w:b/>
                <w:bCs/>
                <w:color w:val="008000"/>
                <w:sz w:val="30"/>
                <w:szCs w:val="30"/>
                <w:lang w:eastAsia="pl-PL"/>
              </w:rPr>
              <w:t xml:space="preserve"> października</w:t>
            </w:r>
            <w:r w:rsidRPr="00BE2F3D">
              <w:rPr>
                <w:rFonts w:ascii="Arial" w:eastAsia="Times New Roman" w:hAnsi="Arial" w:cs="Arial"/>
                <w:b/>
                <w:bCs/>
                <w:color w:val="008000"/>
                <w:sz w:val="30"/>
                <w:szCs w:val="30"/>
                <w:lang w:eastAsia="pl-PL"/>
              </w:rPr>
              <w:t xml:space="preserve"> 2018 r.</w:t>
            </w:r>
          </w:p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pl-PL"/>
              </w:rPr>
              <w:t>OSOBA SAMOTNIE GOSPODARUJĄCA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Dochód netto osoby liczony procentowo od kryterium dochodowego określonego w art.8 Ustawy o pomocy społecznej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Odpłatność liczona od jednej godziny usługi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do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4F3D3F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701,00</w:t>
            </w:r>
            <w:r w:rsidR="00BE2F3D"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zł.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NIEODPŁATNIE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100% do 150%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4F3D3F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701,01 zł - 1051,05</w:t>
            </w:r>
            <w:r w:rsidR="00BE2F3D"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1,05 zł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150% do 200%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4F3D3F" w:rsidP="004F3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1051,51</w:t>
            </w:r>
            <w:r w:rsidR="00BE2F3D"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zł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–</w:t>
            </w:r>
            <w:r w:rsidR="00BE2F3D"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1402,00</w:t>
            </w:r>
            <w:r w:rsidR="00BE2F3D"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2,10 zł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200% do 250%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4F3D3F" w:rsidP="004F3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1402,01</w:t>
            </w:r>
            <w:r w:rsidR="00BE2F3D"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zł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–</w:t>
            </w:r>
            <w:r w:rsidR="00BE2F3D"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1752,50</w:t>
            </w:r>
            <w:r w:rsidR="00BE2F3D"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4,20 zł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250% do 300%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4F3D3F" w:rsidP="004F3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1752,51</w:t>
            </w:r>
            <w:r w:rsidR="00BE2F3D"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zł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–</w:t>
            </w:r>
            <w:r w:rsidR="00BE2F3D"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2103,00</w:t>
            </w:r>
            <w:r w:rsidR="00BE2F3D"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6,30 zł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300% do 350%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4F3D3F" w:rsidP="004F3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2103,01</w:t>
            </w:r>
            <w:r w:rsidR="00BE2F3D"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zł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–</w:t>
            </w:r>
            <w:r w:rsidR="00BE2F3D"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2453,50</w:t>
            </w:r>
            <w:r w:rsidR="00BE2F3D"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8,40 zł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350%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4F3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Powyżej </w:t>
            </w:r>
            <w:r w:rsidR="004F3D3F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2453,51</w:t>
            </w: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21,00 zł</w:t>
            </w:r>
          </w:p>
        </w:tc>
      </w:tr>
    </w:tbl>
    <w:p w:rsidR="00BE2F3D" w:rsidRPr="00BE2F3D" w:rsidRDefault="00BE2F3D" w:rsidP="00BE2F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BE2F3D" w:rsidRPr="00BE2F3D" w:rsidRDefault="00243EFA" w:rsidP="00BE2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#333" stroked="f"/>
        </w:pict>
      </w:r>
    </w:p>
    <w:p w:rsidR="00BE2F3D" w:rsidRPr="00BE2F3D" w:rsidRDefault="00BE2F3D" w:rsidP="00BE2F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tbl>
      <w:tblPr>
        <w:tblW w:w="96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3296"/>
        <w:gridCol w:w="1246"/>
        <w:gridCol w:w="1508"/>
      </w:tblGrid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pl-PL"/>
              </w:rPr>
              <w:t>OSOBA W RODZINIE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Dochód netto na osobę w rodzinie liczony procentowo od kryterium dochodowego określonego w art.8 Ustawy o pomocy społecznej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Odpłatność liczona od jednej godziny usługi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Do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4F3D3F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528,00</w:t>
            </w:r>
            <w:r w:rsidR="00BE2F3D"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zł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NIEODPŁATNIE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 100% do 150%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4F3D3F" w:rsidP="004F3D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528,01</w:t>
            </w:r>
            <w:r w:rsidR="00BE2F3D"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zł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–</w:t>
            </w:r>
            <w:r w:rsidR="00BE2F3D"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792,00</w:t>
            </w:r>
            <w:r w:rsidR="00BE2F3D"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15</w:t>
            </w:r>
            <w:r w:rsidRPr="00BE2F3D"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3,15 zł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150% do 200%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365BAD" w:rsidP="0036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792,01</w:t>
            </w:r>
            <w:r w:rsidR="00BE2F3D"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zł - 1.0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56</w:t>
            </w:r>
            <w:r w:rsidR="00BE2F3D"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4,20 zł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200% do 250%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36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1.0</w:t>
            </w:r>
            <w:r w:rsidR="0036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56</w:t>
            </w: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,01 zł - 1.</w:t>
            </w:r>
            <w:r w:rsidR="0036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320</w:t>
            </w: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6,30 zł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250% do 300%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36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1.</w:t>
            </w:r>
            <w:r w:rsidR="0036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320</w:t>
            </w: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,01 zł - 1.</w:t>
            </w:r>
            <w:r w:rsidR="0036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584</w:t>
            </w: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8,40 zł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300% do 350%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36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1.</w:t>
            </w:r>
            <w:r w:rsidR="0036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584</w:t>
            </w: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,01 zł - 1.</w:t>
            </w:r>
            <w:r w:rsidR="0036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848</w:t>
            </w: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10,50 zł</w:t>
            </w:r>
          </w:p>
        </w:tc>
      </w:tr>
      <w:tr w:rsidR="00BE2F3D" w:rsidRPr="00BE2F3D" w:rsidTr="00BE2F3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Powyżej 350%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365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Powyżej </w:t>
            </w:r>
            <w:r w:rsidR="00365BA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1848,01</w:t>
            </w:r>
            <w:bookmarkStart w:id="0" w:name="_GoBack"/>
            <w:bookmarkEnd w:id="0"/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 xml:space="preserve">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2F3D" w:rsidRPr="00BE2F3D" w:rsidRDefault="00BE2F3D" w:rsidP="00BE2F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BE2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l-PL"/>
              </w:rPr>
              <w:t>21,00 zł</w:t>
            </w:r>
          </w:p>
        </w:tc>
      </w:tr>
    </w:tbl>
    <w:p w:rsidR="00A03F73" w:rsidRDefault="00A03F73"/>
    <w:sectPr w:rsidR="00A0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85"/>
    <w:rsid w:val="00243EFA"/>
    <w:rsid w:val="00365BAD"/>
    <w:rsid w:val="004F3D3F"/>
    <w:rsid w:val="00A03F73"/>
    <w:rsid w:val="00BE2F3D"/>
    <w:rsid w:val="00D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2018-10-10T12:59:00Z</dcterms:created>
  <dcterms:modified xsi:type="dcterms:W3CDTF">2018-10-10T12:59:00Z</dcterms:modified>
</cp:coreProperties>
</file>